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1336" w14:textId="77777777" w:rsidR="00EF30D3" w:rsidRPr="00192EE7" w:rsidRDefault="00994B2A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J</w:t>
      </w:r>
      <w:r w:rsidR="00A948F9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méno</w:t>
      </w:r>
      <w:r w:rsidR="00DD1534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, příjmení a adresa žadatele:</w:t>
      </w:r>
      <w:r w:rsidR="00192EE7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</w:t>
      </w:r>
      <w:r w:rsidR="001025A0">
        <w:rPr>
          <w:rFonts w:eastAsia="Times New Roman" w:cs="Tahoma"/>
          <w:bCs/>
          <w:kern w:val="0"/>
          <w:sz w:val="24"/>
          <w:lang w:eastAsia="cs-CZ" w:bidi="ar-SA"/>
        </w:rPr>
        <w:t>……</w:t>
      </w:r>
      <w:r w:rsidR="00192EE7">
        <w:rPr>
          <w:rFonts w:eastAsia="Times New Roman" w:cs="Tahoma"/>
          <w:bCs/>
          <w:kern w:val="0"/>
          <w:sz w:val="28"/>
          <w:szCs w:val="28"/>
          <w:lang w:eastAsia="cs-CZ" w:bidi="ar-SA"/>
        </w:rPr>
        <w:t>…………………………………………</w:t>
      </w:r>
    </w:p>
    <w:p w14:paraId="6AAEC533" w14:textId="77777777"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14:paraId="4DD01369" w14:textId="77777777"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14:paraId="428593D6" w14:textId="77777777"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14:paraId="198559C7" w14:textId="77777777" w:rsidR="00EF30D3" w:rsidRPr="00A948F9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14:paraId="2BD1E363" w14:textId="77777777"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14:paraId="2E0D1A5E" w14:textId="77777777"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52"/>
          <w:szCs w:val="52"/>
          <w:lang w:eastAsia="cs-CZ" w:bidi="ar-SA"/>
        </w:rPr>
      </w:pPr>
    </w:p>
    <w:p w14:paraId="47B953FA" w14:textId="77777777"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52"/>
          <w:szCs w:val="52"/>
          <w:lang w:eastAsia="cs-CZ" w:bidi="ar-SA"/>
        </w:rPr>
      </w:pPr>
    </w:p>
    <w:p w14:paraId="2BD770C4" w14:textId="77777777" w:rsidR="00A948F9" w:rsidRPr="00192EE7" w:rsidRDefault="00A948F9" w:rsidP="00DF19FA">
      <w:p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Tahoma"/>
          <w:kern w:val="0"/>
          <w:sz w:val="40"/>
          <w:szCs w:val="40"/>
          <w:lang w:eastAsia="cs-CZ" w:bidi="ar-SA"/>
        </w:rPr>
      </w:pPr>
      <w:r w:rsidRPr="003C15CF">
        <w:rPr>
          <w:rFonts w:eastAsia="Times New Roman" w:cs="Tahoma"/>
          <w:b/>
          <w:bCs/>
          <w:kern w:val="0"/>
          <w:sz w:val="40"/>
          <w:szCs w:val="40"/>
          <w:lang w:eastAsia="cs-CZ" w:bidi="ar-SA"/>
        </w:rPr>
        <w:t xml:space="preserve">Neotvírat – </w:t>
      </w:r>
      <w:r w:rsidR="003C15CF">
        <w:rPr>
          <w:rFonts w:eastAsia="Times New Roman" w:cs="Tahoma"/>
          <w:b/>
          <w:bCs/>
          <w:kern w:val="0"/>
          <w:sz w:val="40"/>
          <w:szCs w:val="40"/>
          <w:lang w:eastAsia="cs-CZ" w:bidi="ar-SA"/>
        </w:rPr>
        <w:t xml:space="preserve">vyúčtování </w:t>
      </w:r>
      <w:r w:rsidR="00DD1534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kotlíkové </w:t>
      </w:r>
      <w:r w:rsid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br/>
      </w:r>
      <w:r w:rsidR="00DD1534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dotace </w:t>
      </w:r>
      <w:r w:rsidR="003C15CF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>pořadové číslo</w:t>
      </w:r>
      <w:r w:rsidR="00066E32">
        <w:rPr>
          <w:rFonts w:eastAsia="Times New Roman" w:cs="Tahoma"/>
          <w:b/>
          <w:kern w:val="0"/>
          <w:sz w:val="40"/>
          <w:szCs w:val="40"/>
          <w:lang w:eastAsia="cs-CZ" w:bidi="ar-SA"/>
        </w:rPr>
        <w:t>:</w:t>
      </w:r>
      <w:r w:rsidR="003C15CF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 </w:t>
      </w:r>
      <w:r w:rsidR="00192EE7">
        <w:rPr>
          <w:rFonts w:eastAsia="Times New Roman" w:cs="Tahoma"/>
          <w:kern w:val="0"/>
          <w:sz w:val="40"/>
          <w:szCs w:val="40"/>
          <w:lang w:eastAsia="cs-CZ" w:bidi="ar-SA"/>
        </w:rPr>
        <w:t>............</w:t>
      </w:r>
    </w:p>
    <w:p w14:paraId="030DEBF8" w14:textId="77777777" w:rsidR="00DD1534" w:rsidRDefault="00DD1534" w:rsidP="00DD1534"/>
    <w:p w14:paraId="482237A0" w14:textId="77777777" w:rsidR="00DD1534" w:rsidRDefault="00DD1534"/>
    <w:p w14:paraId="63BCC73F" w14:textId="77777777" w:rsidR="00570A41" w:rsidRDefault="00A948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AFB9" wp14:editId="6C46455D">
                <wp:simplePos x="0" y="0"/>
                <wp:positionH relativeFrom="column">
                  <wp:posOffset>4270082</wp:posOffset>
                </wp:positionH>
                <wp:positionV relativeFrom="paragraph">
                  <wp:posOffset>707732</wp:posOffset>
                </wp:positionV>
                <wp:extent cx="5019675" cy="1608992"/>
                <wp:effectExtent l="0" t="0" r="28575" b="107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60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F5F9" w14:textId="77777777" w:rsidR="00A948F9" w:rsidRPr="00A948F9" w:rsidRDefault="00A948F9" w:rsidP="00A948F9">
                            <w:pPr>
                              <w:rPr>
                                <w:rStyle w:val="Siln"/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Moravskoslezský kraj</w:t>
                            </w:r>
                          </w:p>
                          <w:p w14:paraId="50EC2E98" w14:textId="6E2CB8BF" w:rsidR="00A948F9" w:rsidRPr="00A948F9" w:rsidRDefault="00A948F9" w:rsidP="00A948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Odbor regionálního rozvoje a cestovního ruchu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28. října </w:t>
                            </w:r>
                            <w:r w:rsidR="007565B2">
                              <w:rPr>
                                <w:rStyle w:val="Siln"/>
                                <w:sz w:val="32"/>
                                <w:szCs w:val="32"/>
                              </w:rPr>
                              <w:t>2771/</w:t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117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702 </w:t>
                            </w:r>
                            <w:r w:rsidR="007565B2">
                              <w:rPr>
                                <w:rStyle w:val="Siln"/>
                                <w:sz w:val="32"/>
                                <w:szCs w:val="32"/>
                              </w:rPr>
                              <w:t>00</w:t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 xml:space="preserve"> OSTRAVA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FC44E98" w14:textId="77777777" w:rsidR="00A948F9" w:rsidRDefault="00A9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4AFB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6.25pt;margin-top:55.75pt;width:395.25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">
                <v:textbox>
                  <w:txbxContent>
                    <w:p w14:paraId="5EDFF5F9" w14:textId="77777777" w:rsidR="00A948F9" w:rsidRPr="00A948F9" w:rsidRDefault="00A948F9" w:rsidP="00A948F9">
                      <w:pPr>
                        <w:rPr>
                          <w:rStyle w:val="Siln"/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Moravskoslezský kraj</w:t>
                      </w:r>
                    </w:p>
                    <w:p w14:paraId="50EC2E98" w14:textId="6E2CB8BF" w:rsidR="00A948F9" w:rsidRPr="00A948F9" w:rsidRDefault="00A948F9" w:rsidP="00A948F9">
                      <w:pPr>
                        <w:rPr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Odbor regionálního rozvoje a cestovního ruchu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28. října </w:t>
                      </w:r>
                      <w:r w:rsidR="007565B2">
                        <w:rPr>
                          <w:rStyle w:val="Siln"/>
                          <w:sz w:val="32"/>
                          <w:szCs w:val="32"/>
                        </w:rPr>
                        <w:t>2771/</w:t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117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702 </w:t>
                      </w:r>
                      <w:r w:rsidR="007565B2">
                        <w:rPr>
                          <w:rStyle w:val="Siln"/>
                          <w:sz w:val="32"/>
                          <w:szCs w:val="32"/>
                        </w:rPr>
                        <w:t>00</w:t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 xml:space="preserve"> OSTRAVA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0FC44E98" w14:textId="77777777" w:rsidR="00A948F9" w:rsidRDefault="00A948F9"/>
                  </w:txbxContent>
                </v:textbox>
              </v:shape>
            </w:pict>
          </mc:Fallback>
        </mc:AlternateContent>
      </w:r>
    </w:p>
    <w:sectPr w:rsidR="00570A41" w:rsidSect="00A948F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3B76" w14:textId="77777777" w:rsidR="00C57D29" w:rsidRDefault="00C57D29" w:rsidP="00C57D29">
      <w:r>
        <w:separator/>
      </w:r>
    </w:p>
  </w:endnote>
  <w:endnote w:type="continuationSeparator" w:id="0">
    <w:p w14:paraId="3BCE097E" w14:textId="77777777" w:rsidR="00C57D29" w:rsidRDefault="00C57D29" w:rsidP="00C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C2A3" w14:textId="1AEDF004" w:rsidR="00C57D29" w:rsidRDefault="00C57D29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1D9967" wp14:editId="09DA9560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669648ad877252d05f216636" descr="{&quot;HashCode&quot;:-2108576529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ABF39" w14:textId="7E9F675D" w:rsidR="00C57D29" w:rsidRPr="0028057B" w:rsidRDefault="0028057B" w:rsidP="0028057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8057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D9967" id="_x0000_t202" coordsize="21600,21600" o:spt="202" path="m,l,21600r21600,l21600,xe">
              <v:stroke joinstyle="miter"/>
              <v:path gradientshapeok="t" o:connecttype="rect"/>
            </v:shapetype>
            <v:shape id="MSIPCM669648ad877252d05f216636" o:spid="_x0000_s1027" type="#_x0000_t202" alt="{&quot;HashCode&quot;:-2108576529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" o:allowincell="f" filled="f" stroked="f" strokeweight=".5pt">
              <v:textbox inset="20pt,0,,0">
                <w:txbxContent>
                  <w:p w14:paraId="162ABF39" w14:textId="7E9F675D" w:rsidR="00C57D29" w:rsidRPr="0028057B" w:rsidRDefault="0028057B" w:rsidP="0028057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8057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7D48" w14:textId="77777777" w:rsidR="00C57D29" w:rsidRDefault="00C57D29" w:rsidP="00C57D29">
      <w:r>
        <w:separator/>
      </w:r>
    </w:p>
  </w:footnote>
  <w:footnote w:type="continuationSeparator" w:id="0">
    <w:p w14:paraId="0C360B40" w14:textId="77777777" w:rsidR="00C57D29" w:rsidRDefault="00C57D29" w:rsidP="00C5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075CC"/>
    <w:multiLevelType w:val="hybridMultilevel"/>
    <w:tmpl w:val="BA142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26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F9"/>
    <w:rsid w:val="00042903"/>
    <w:rsid w:val="00066E32"/>
    <w:rsid w:val="001025A0"/>
    <w:rsid w:val="00192EE7"/>
    <w:rsid w:val="0028057B"/>
    <w:rsid w:val="00395CBF"/>
    <w:rsid w:val="003C15CF"/>
    <w:rsid w:val="004A1ECF"/>
    <w:rsid w:val="004E7108"/>
    <w:rsid w:val="00570A41"/>
    <w:rsid w:val="007565B2"/>
    <w:rsid w:val="00843885"/>
    <w:rsid w:val="00994B2A"/>
    <w:rsid w:val="00A948F9"/>
    <w:rsid w:val="00BF0F7B"/>
    <w:rsid w:val="00C213C8"/>
    <w:rsid w:val="00C57D29"/>
    <w:rsid w:val="00C86DA6"/>
    <w:rsid w:val="00D5635A"/>
    <w:rsid w:val="00DD1534"/>
    <w:rsid w:val="00DF19FA"/>
    <w:rsid w:val="00EF30D3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75A3F"/>
  <w15:docId w15:val="{EA813840-7201-4371-87C2-0EE0CB2A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8F9"/>
    <w:pPr>
      <w:suppressAutoHyphens/>
      <w:spacing w:after="0" w:line="240" w:lineRule="auto"/>
    </w:pPr>
    <w:rPr>
      <w:rFonts w:ascii="Tahoma" w:eastAsia="Droid Sans" w:hAnsi="Tahoma" w:cs="Lohit Hindi"/>
      <w:kern w:val="2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948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F9"/>
    <w:rPr>
      <w:rFonts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F9"/>
    <w:rPr>
      <w:rFonts w:ascii="Tahoma" w:eastAsia="Droid Sans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213C8"/>
    <w:pPr>
      <w:ind w:left="720"/>
      <w:contextualSpacing/>
    </w:pPr>
    <w:rPr>
      <w:rFonts w:cs="Mangal"/>
    </w:rPr>
  </w:style>
  <w:style w:type="character" w:styleId="Odkaznakoment">
    <w:name w:val="annotation reference"/>
    <w:basedOn w:val="Standardnpsmoodstavce"/>
    <w:uiPriority w:val="99"/>
    <w:semiHidden/>
    <w:unhideWhenUsed/>
    <w:rsid w:val="00DD1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534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534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534"/>
    <w:rPr>
      <w:rFonts w:ascii="Tahoma" w:eastAsia="Droid Sans" w:hAnsi="Tahoma" w:cs="Mangal"/>
      <w:b/>
      <w:bCs/>
      <w:kern w:val="2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C57D29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C57D29"/>
    <w:rPr>
      <w:rFonts w:ascii="Tahoma" w:eastAsia="Droid Sans" w:hAnsi="Tahoma" w:cs="Mangal"/>
      <w:kern w:val="2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57D29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C57D29"/>
    <w:rPr>
      <w:rFonts w:ascii="Tahoma" w:eastAsia="Droid Sans" w:hAnsi="Tahoma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0D6A-DC79-4B25-8E8A-3A28FFB1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Hochmanová Lucie</dc:creator>
  <cp:lastModifiedBy>Hinner Vilém</cp:lastModifiedBy>
  <cp:revision>2</cp:revision>
  <cp:lastPrinted>2022-05-20T05:48:00Z</cp:lastPrinted>
  <dcterms:created xsi:type="dcterms:W3CDTF">2024-05-22T06:35:00Z</dcterms:created>
  <dcterms:modified xsi:type="dcterms:W3CDTF">2024-05-22T06:35:00Z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2022-05-20T05:49:00Z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17a897f9-b59b-440c-a9b8-1c3d20317e36</vt:lpwstr>
  </property>
  <property fmtid="{D5CDD505-2E9C-101B-9397-08002B2CF9AE}" pid="8" name="MSIP_Label_9b7d34a6-922c-473b-8048-37f831bec2ea_ContentBits">
    <vt:lpwstr>2</vt:lpwstr>
  </property>
</Properties>
</file>